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9" w:line="219" w:lineRule="auto"/>
        <w:jc w:val="left"/>
        <w:rPr>
          <w:rFonts w:hint="eastAsia" w:ascii="黑体" w:hAnsi="黑体" w:eastAsia="黑体" w:cs="黑体"/>
          <w:b w:val="0"/>
          <w:bCs w:val="0"/>
          <w:color w:val="auto"/>
          <w:spacing w:val="-3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-3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color w:val="auto"/>
          <w:spacing w:val="-3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720" w:firstLineChars="200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2023年城乡人居环境建设专项资金下达情况表</w:t>
      </w:r>
    </w:p>
    <w:p>
      <w:pPr>
        <w:rPr>
          <w:b/>
          <w:bCs/>
        </w:rPr>
      </w:pPr>
    </w:p>
    <w:tbl>
      <w:tblPr>
        <w:tblStyle w:val="5"/>
        <w:tblW w:w="87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6"/>
        <w:gridCol w:w="1954"/>
        <w:gridCol w:w="2721"/>
        <w:gridCol w:w="3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10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19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  <w:t>补助单位</w:t>
            </w:r>
          </w:p>
        </w:tc>
        <w:tc>
          <w:tcPr>
            <w:tcW w:w="27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  <w:t>补助金额（万元）</w:t>
            </w:r>
          </w:p>
        </w:tc>
        <w:tc>
          <w:tcPr>
            <w:tcW w:w="306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  <w:t>补助项目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" w:hRule="atLeast"/>
        </w:trPr>
        <w:tc>
          <w:tcPr>
            <w:tcW w:w="10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9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市妇联</w:t>
            </w:r>
          </w:p>
        </w:tc>
        <w:tc>
          <w:tcPr>
            <w:tcW w:w="27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3066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“垃圾分类 家家时尚”活动省级补助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10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9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仙游县</w:t>
            </w:r>
          </w:p>
        </w:tc>
        <w:tc>
          <w:tcPr>
            <w:tcW w:w="27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306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10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9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荔城区</w:t>
            </w:r>
          </w:p>
        </w:tc>
        <w:tc>
          <w:tcPr>
            <w:tcW w:w="27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306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10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9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城厢区</w:t>
            </w:r>
          </w:p>
        </w:tc>
        <w:tc>
          <w:tcPr>
            <w:tcW w:w="27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306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10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9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涵江区</w:t>
            </w:r>
          </w:p>
        </w:tc>
        <w:tc>
          <w:tcPr>
            <w:tcW w:w="27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14</w:t>
            </w:r>
          </w:p>
        </w:tc>
        <w:tc>
          <w:tcPr>
            <w:tcW w:w="306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10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19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秀屿区</w:t>
            </w:r>
          </w:p>
        </w:tc>
        <w:tc>
          <w:tcPr>
            <w:tcW w:w="27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306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10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19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北岸</w:t>
            </w:r>
          </w:p>
        </w:tc>
        <w:tc>
          <w:tcPr>
            <w:tcW w:w="27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06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19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湄洲岛</w:t>
            </w:r>
          </w:p>
        </w:tc>
        <w:tc>
          <w:tcPr>
            <w:tcW w:w="27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06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0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小计</w:t>
            </w:r>
          </w:p>
        </w:tc>
        <w:tc>
          <w:tcPr>
            <w:tcW w:w="19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7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30</w:t>
            </w:r>
          </w:p>
        </w:tc>
        <w:tc>
          <w:tcPr>
            <w:tcW w:w="306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0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19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团市委</w:t>
            </w:r>
          </w:p>
        </w:tc>
        <w:tc>
          <w:tcPr>
            <w:tcW w:w="27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30</w:t>
            </w:r>
          </w:p>
        </w:tc>
        <w:tc>
          <w:tcPr>
            <w:tcW w:w="3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“美丽新福建 青春在行动”活动省级补助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0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小计</w:t>
            </w:r>
          </w:p>
        </w:tc>
        <w:tc>
          <w:tcPr>
            <w:tcW w:w="19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7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30</w:t>
            </w:r>
          </w:p>
        </w:tc>
        <w:tc>
          <w:tcPr>
            <w:tcW w:w="306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0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合计</w:t>
            </w:r>
          </w:p>
        </w:tc>
        <w:tc>
          <w:tcPr>
            <w:tcW w:w="19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7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60</w:t>
            </w:r>
          </w:p>
        </w:tc>
        <w:tc>
          <w:tcPr>
            <w:tcW w:w="306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黑体" w:eastAsia="仿宋_GB2312"/>
          <w:color w:val="auto"/>
          <w:sz w:val="32"/>
          <w:szCs w:val="32"/>
        </w:rPr>
      </w:pPr>
    </w:p>
    <w:p/>
    <w:p/>
    <w:p/>
    <w:p/>
    <w:p/>
    <w:p/>
    <w:p/>
    <w:p/>
    <w:p/>
    <w:p/>
    <w:p/>
    <w:p/>
    <w:p/>
    <w:p>
      <w:r>
        <w:br w:type="page"/>
      </w:r>
    </w:p>
    <w:p>
      <w:pPr>
        <w:spacing w:before="49" w:line="219" w:lineRule="auto"/>
        <w:jc w:val="left"/>
        <w:rPr>
          <w:rFonts w:hint="default" w:ascii="黑体" w:hAnsi="黑体" w:eastAsia="黑体" w:cs="黑体"/>
          <w:b w:val="0"/>
          <w:bCs w:val="0"/>
          <w:color w:val="auto"/>
          <w:spacing w:val="-3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-3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color w:val="auto"/>
          <w:spacing w:val="-3"/>
          <w:sz w:val="32"/>
          <w:szCs w:val="32"/>
          <w:lang w:val="en-US" w:eastAsia="zh-CN"/>
        </w:rPr>
        <w:t>2-1</w:t>
      </w:r>
    </w:p>
    <w:p>
      <w:pPr>
        <w:jc w:val="center"/>
        <w:rPr>
          <w:rFonts w:hint="eastAsia" w:ascii="黑体" w:hAnsi="黑体" w:eastAsia="黑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绩效目标表</w:t>
      </w:r>
    </w:p>
    <w:tbl>
      <w:tblPr>
        <w:tblStyle w:val="4"/>
        <w:tblW w:w="929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3"/>
        <w:gridCol w:w="673"/>
        <w:gridCol w:w="1298"/>
        <w:gridCol w:w="1453"/>
        <w:gridCol w:w="2336"/>
        <w:gridCol w:w="23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16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专项名称</w:t>
            </w:r>
          </w:p>
        </w:tc>
        <w:tc>
          <w:tcPr>
            <w:tcW w:w="8136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202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“垃圾分类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 xml:space="preserve"> 家家时尚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”活动省级补助资金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16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市级主管部门</w:t>
            </w:r>
          </w:p>
        </w:tc>
        <w:tc>
          <w:tcPr>
            <w:tcW w:w="8136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市城市管理局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16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总体目标</w:t>
            </w:r>
          </w:p>
        </w:tc>
        <w:tc>
          <w:tcPr>
            <w:tcW w:w="8136" w:type="dxa"/>
            <w:gridSpan w:val="5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联合市妇联组织各县区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（管委会）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妇联在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城乡社区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（村）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开展生活垃圾分类“垃圾分类·家家时尚”巾帼志愿服务专项行动，在涵江区2个社区开展试点；培养25名垃圾分类巾帼环保讲师；培育17支“木兰姐姐”垃圾分类专业志愿队伍；招募100名垃圾分类巾帼志愿者，带动1000户家庭参与城乡社区生活垃圾分类宣传、培训、引导、监督。探索建立巾帼志愿者参与生活垃圾分类常效机制，推进广大妇女和家庭在生活垃圾分类工作中体现价值、彰显作为，使城乡生活垃圾分类工作处处可见“巾帼红”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163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绩效指标</w:t>
            </w:r>
          </w:p>
        </w:tc>
        <w:tc>
          <w:tcPr>
            <w:tcW w:w="673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一级指标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二级指标</w:t>
            </w:r>
          </w:p>
        </w:tc>
        <w:tc>
          <w:tcPr>
            <w:tcW w:w="145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三级指标</w:t>
            </w:r>
          </w:p>
        </w:tc>
        <w:tc>
          <w:tcPr>
            <w:tcW w:w="233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指标解释</w:t>
            </w:r>
          </w:p>
        </w:tc>
        <w:tc>
          <w:tcPr>
            <w:tcW w:w="23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目标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163" w:type="dxa"/>
            <w:vMerge w:val="continue"/>
            <w:noWrap w:val="0"/>
            <w:vAlign w:val="top"/>
          </w:tcPr>
          <w:p>
            <w:pPr>
              <w:spacing w:line="320" w:lineRule="exac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3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产出指标</w:t>
            </w:r>
          </w:p>
        </w:tc>
        <w:tc>
          <w:tcPr>
            <w:tcW w:w="1298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数量指标</w:t>
            </w:r>
          </w:p>
        </w:tc>
        <w:tc>
          <w:tcPr>
            <w:tcW w:w="1453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组织开展活动的县区（管委会）</w:t>
            </w:r>
          </w:p>
        </w:tc>
        <w:tc>
          <w:tcPr>
            <w:tcW w:w="2336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开展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“垃圾分类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 xml:space="preserve"> 家家时尚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”生活垃圾分类宣传活动的县区（管委会）个数</w:t>
            </w:r>
          </w:p>
        </w:tc>
        <w:tc>
          <w:tcPr>
            <w:tcW w:w="2376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7个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163" w:type="dxa"/>
            <w:vMerge w:val="continue"/>
            <w:noWrap w:val="0"/>
            <w:vAlign w:val="top"/>
          </w:tcPr>
          <w:p>
            <w:pPr>
              <w:spacing w:line="320" w:lineRule="exac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3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29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质量指标</w:t>
            </w:r>
          </w:p>
        </w:tc>
        <w:tc>
          <w:tcPr>
            <w:tcW w:w="145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在涵江区开展专项行动的社区试点数</w:t>
            </w:r>
          </w:p>
        </w:tc>
        <w:tc>
          <w:tcPr>
            <w:tcW w:w="233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反映开展专项活动的社区试点个数</w:t>
            </w:r>
          </w:p>
        </w:tc>
        <w:tc>
          <w:tcPr>
            <w:tcW w:w="23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2个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163" w:type="dxa"/>
            <w:vMerge w:val="continue"/>
            <w:noWrap w:val="0"/>
            <w:vAlign w:val="top"/>
          </w:tcPr>
          <w:p>
            <w:pPr>
              <w:spacing w:line="320" w:lineRule="exac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3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29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时效指标</w:t>
            </w:r>
          </w:p>
        </w:tc>
        <w:tc>
          <w:tcPr>
            <w:tcW w:w="145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按时完成率</w:t>
            </w:r>
          </w:p>
        </w:tc>
        <w:tc>
          <w:tcPr>
            <w:tcW w:w="233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在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2023年12月1日前完成各项任务</w:t>
            </w:r>
          </w:p>
        </w:tc>
        <w:tc>
          <w:tcPr>
            <w:tcW w:w="23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≤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163" w:type="dxa"/>
            <w:vMerge w:val="continue"/>
            <w:noWrap w:val="0"/>
            <w:vAlign w:val="top"/>
          </w:tcPr>
          <w:p>
            <w:pPr>
              <w:spacing w:line="320" w:lineRule="exac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3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29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成本指标</w:t>
            </w:r>
          </w:p>
        </w:tc>
        <w:tc>
          <w:tcPr>
            <w:tcW w:w="145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省级投入</w:t>
            </w:r>
          </w:p>
        </w:tc>
        <w:tc>
          <w:tcPr>
            <w:tcW w:w="233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对各县区（管委会）、试点社区补助</w:t>
            </w:r>
          </w:p>
        </w:tc>
        <w:tc>
          <w:tcPr>
            <w:tcW w:w="23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≤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30万元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163" w:type="dxa"/>
            <w:vMerge w:val="continue"/>
            <w:noWrap w:val="0"/>
            <w:vAlign w:val="top"/>
          </w:tcPr>
          <w:p>
            <w:pPr>
              <w:spacing w:line="320" w:lineRule="exac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效益指标</w:t>
            </w:r>
          </w:p>
        </w:tc>
        <w:tc>
          <w:tcPr>
            <w:tcW w:w="129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社会效益指标</w:t>
            </w:r>
          </w:p>
        </w:tc>
        <w:tc>
          <w:tcPr>
            <w:tcW w:w="145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带动参与城乡社区生活垃圾分类宣传、培训、引导、监督家庭数</w:t>
            </w:r>
          </w:p>
        </w:tc>
        <w:tc>
          <w:tcPr>
            <w:tcW w:w="233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反映宣传活动开展家庭参与的情况</w:t>
            </w:r>
          </w:p>
        </w:tc>
        <w:tc>
          <w:tcPr>
            <w:tcW w:w="237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720" w:firstLineChars="300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≥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1000户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1163" w:type="dxa"/>
            <w:vMerge w:val="continue"/>
            <w:noWrap w:val="0"/>
            <w:vAlign w:val="top"/>
          </w:tcPr>
          <w:p>
            <w:pPr>
              <w:spacing w:line="320" w:lineRule="exac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满意度指标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服务对象满意度指标</w:t>
            </w:r>
          </w:p>
        </w:tc>
        <w:tc>
          <w:tcPr>
            <w:tcW w:w="145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群众满意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度</w:t>
            </w:r>
          </w:p>
        </w:tc>
        <w:tc>
          <w:tcPr>
            <w:tcW w:w="233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反映人民群众对垃圾分类的满意情况，满意度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=受众对象的满意人数/调查总人数</w:t>
            </w:r>
          </w:p>
        </w:tc>
        <w:tc>
          <w:tcPr>
            <w:tcW w:w="23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≥90%</w:t>
            </w:r>
          </w:p>
        </w:tc>
      </w:tr>
    </w:tbl>
    <w:p>
      <w:pPr>
        <w:spacing w:before="49" w:line="219" w:lineRule="auto"/>
        <w:jc w:val="left"/>
        <w:rPr>
          <w:rFonts w:hint="default" w:ascii="黑体" w:hAnsi="黑体" w:eastAsia="黑体" w:cs="黑体"/>
          <w:b w:val="0"/>
          <w:bCs w:val="0"/>
          <w:color w:val="auto"/>
          <w:spacing w:val="-3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-3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color w:val="auto"/>
          <w:spacing w:val="-3"/>
          <w:sz w:val="32"/>
          <w:szCs w:val="32"/>
          <w:lang w:val="en-US" w:eastAsia="zh-CN"/>
        </w:rPr>
        <w:t>2-2</w:t>
      </w:r>
    </w:p>
    <w:p>
      <w:pPr>
        <w:jc w:val="center"/>
        <w:rPr>
          <w:rFonts w:hint="eastAsia" w:ascii="黑体" w:hAnsi="黑体" w:eastAsia="黑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绩效目标表</w:t>
      </w:r>
    </w:p>
    <w:tbl>
      <w:tblPr>
        <w:tblStyle w:val="4"/>
        <w:tblW w:w="929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3"/>
        <w:gridCol w:w="673"/>
        <w:gridCol w:w="1298"/>
        <w:gridCol w:w="1453"/>
        <w:gridCol w:w="2111"/>
        <w:gridCol w:w="26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16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专项名称</w:t>
            </w:r>
          </w:p>
        </w:tc>
        <w:tc>
          <w:tcPr>
            <w:tcW w:w="8136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202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“美丽新福建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 xml:space="preserve"> 青春在行动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”活动省级补助资金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16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市级主管部门</w:t>
            </w:r>
          </w:p>
        </w:tc>
        <w:tc>
          <w:tcPr>
            <w:tcW w:w="8136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莆田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市城市管理局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16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总体目标</w:t>
            </w:r>
          </w:p>
        </w:tc>
        <w:tc>
          <w:tcPr>
            <w:tcW w:w="8136" w:type="dxa"/>
            <w:gridSpan w:val="5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组建垃圾分类服务队伍、开展垃圾分类宣传和主题实践活动、发动千人参与选树先进典型，培养青少年生活垃圾分类意识。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163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绩效指标</w:t>
            </w:r>
          </w:p>
        </w:tc>
        <w:tc>
          <w:tcPr>
            <w:tcW w:w="673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一级指标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二级指标</w:t>
            </w:r>
          </w:p>
        </w:tc>
        <w:tc>
          <w:tcPr>
            <w:tcW w:w="145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三级指标</w:t>
            </w:r>
          </w:p>
        </w:tc>
        <w:tc>
          <w:tcPr>
            <w:tcW w:w="211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指标解释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目标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auto"/>
                <w:sz w:val="24"/>
              </w:rPr>
              <w:t>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163" w:type="dxa"/>
            <w:vMerge w:val="continue"/>
            <w:noWrap w:val="0"/>
            <w:vAlign w:val="top"/>
          </w:tcPr>
          <w:p>
            <w:pPr>
              <w:spacing w:line="320" w:lineRule="exac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3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产出指标</w:t>
            </w:r>
          </w:p>
        </w:tc>
        <w:tc>
          <w:tcPr>
            <w:tcW w:w="1298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数量指标</w:t>
            </w:r>
          </w:p>
        </w:tc>
        <w:tc>
          <w:tcPr>
            <w:tcW w:w="1453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组织开展活动场数</w:t>
            </w:r>
          </w:p>
        </w:tc>
        <w:tc>
          <w:tcPr>
            <w:tcW w:w="2111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lang w:val="en-US" w:eastAsia="zh-CN"/>
              </w:rPr>
              <w:t>开展垃圾分类活动场数</w:t>
            </w:r>
          </w:p>
        </w:tc>
        <w:tc>
          <w:tcPr>
            <w:tcW w:w="2601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≥50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163" w:type="dxa"/>
            <w:vMerge w:val="continue"/>
            <w:noWrap w:val="0"/>
            <w:vAlign w:val="top"/>
          </w:tcPr>
          <w:p>
            <w:pPr>
              <w:spacing w:line="320" w:lineRule="exac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3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29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质量指标</w:t>
            </w:r>
          </w:p>
        </w:tc>
        <w:tc>
          <w:tcPr>
            <w:tcW w:w="145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按时完成率</w:t>
            </w:r>
          </w:p>
        </w:tc>
        <w:tc>
          <w:tcPr>
            <w:tcW w:w="211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反映活动完成时效情况，计划在2023年底前完成各项活动，按时完成率=实际完成时限（月份）/12个月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≤100%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163" w:type="dxa"/>
            <w:vMerge w:val="continue"/>
            <w:noWrap w:val="0"/>
            <w:vAlign w:val="top"/>
          </w:tcPr>
          <w:p>
            <w:pPr>
              <w:spacing w:line="320" w:lineRule="exac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3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29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时效指标</w:t>
            </w:r>
          </w:p>
        </w:tc>
        <w:tc>
          <w:tcPr>
            <w:tcW w:w="145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资金支出率</w:t>
            </w:r>
          </w:p>
        </w:tc>
        <w:tc>
          <w:tcPr>
            <w:tcW w:w="211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反映活动资金支出率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≤90%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163" w:type="dxa"/>
            <w:vMerge w:val="continue"/>
            <w:noWrap w:val="0"/>
            <w:vAlign w:val="top"/>
          </w:tcPr>
          <w:p>
            <w:pPr>
              <w:spacing w:line="320" w:lineRule="exac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3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29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成本指标</w:t>
            </w:r>
          </w:p>
        </w:tc>
        <w:tc>
          <w:tcPr>
            <w:tcW w:w="145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省级投入</w:t>
            </w:r>
          </w:p>
        </w:tc>
        <w:tc>
          <w:tcPr>
            <w:tcW w:w="211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lang w:val="en-US" w:eastAsia="zh-CN"/>
              </w:rPr>
              <w:t>开展活动成本不超过30万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≤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30万元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163" w:type="dxa"/>
            <w:vMerge w:val="continue"/>
            <w:noWrap w:val="0"/>
            <w:vAlign w:val="top"/>
          </w:tcPr>
          <w:p>
            <w:pPr>
              <w:spacing w:line="320" w:lineRule="exac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效益指标</w:t>
            </w:r>
          </w:p>
        </w:tc>
        <w:tc>
          <w:tcPr>
            <w:tcW w:w="129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社会效益指标</w:t>
            </w:r>
          </w:p>
        </w:tc>
        <w:tc>
          <w:tcPr>
            <w:tcW w:w="145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宣传活动参与人数</w:t>
            </w:r>
          </w:p>
        </w:tc>
        <w:tc>
          <w:tcPr>
            <w:tcW w:w="211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开展垃圾分类宣传和主题实践活动参与人数</w:t>
            </w:r>
          </w:p>
        </w:tc>
        <w:tc>
          <w:tcPr>
            <w:tcW w:w="260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≥2000人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1163" w:type="dxa"/>
            <w:vMerge w:val="continue"/>
            <w:noWrap w:val="0"/>
            <w:vAlign w:val="top"/>
          </w:tcPr>
          <w:p>
            <w:pPr>
              <w:spacing w:line="320" w:lineRule="exac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满意度指标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服务对象满意度指标</w:t>
            </w:r>
          </w:p>
        </w:tc>
        <w:tc>
          <w:tcPr>
            <w:tcW w:w="145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群众满意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度</w:t>
            </w:r>
          </w:p>
        </w:tc>
        <w:tc>
          <w:tcPr>
            <w:tcW w:w="211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反映人民群众对垃圾分类的满意情况，满意率=受众对象的满意人数/调查总人数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≥90%</w:t>
            </w:r>
          </w:p>
        </w:tc>
      </w:tr>
    </w:tbl>
    <w:p>
      <w:pPr>
        <w:rPr>
          <w:rFonts w:hint="default" w:eastAsia="宋体"/>
          <w:lang w:val="en-US" w:eastAsia="zh-CN"/>
        </w:rPr>
      </w:pPr>
    </w:p>
    <w:sectPr>
      <w:footerReference r:id="rId3" w:type="default"/>
      <w:pgSz w:w="11906" w:h="16838"/>
      <w:pgMar w:top="1440" w:right="1587" w:bottom="1440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0NzMzZTI5Y2NkYzcxNTVmYWE2NWZjYzZhNjExNDIifQ=="/>
  </w:docVars>
  <w:rsids>
    <w:rsidRoot w:val="44DF70FB"/>
    <w:rsid w:val="16E8446D"/>
    <w:rsid w:val="205F331F"/>
    <w:rsid w:val="2AE52636"/>
    <w:rsid w:val="2F8051EE"/>
    <w:rsid w:val="307733FE"/>
    <w:rsid w:val="44DF70FB"/>
    <w:rsid w:val="4A1E7F2C"/>
    <w:rsid w:val="4B393DB1"/>
    <w:rsid w:val="4E785502"/>
    <w:rsid w:val="5EFC4E92"/>
    <w:rsid w:val="5FE801DB"/>
    <w:rsid w:val="65F7711A"/>
    <w:rsid w:val="712D3D4C"/>
    <w:rsid w:val="7435314D"/>
    <w:rsid w:val="76EA7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1029</Words>
  <Characters>1085</Characters>
  <Lines>0</Lines>
  <Paragraphs>0</Paragraphs>
  <TotalTime>8</TotalTime>
  <ScaleCrop>false</ScaleCrop>
  <LinksUpToDate>false</LinksUpToDate>
  <CharactersWithSpaces>1090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2023-06-19T08:05:00Z</dcterms:created>
  <dc:creator>uii</dc:creator>
  <cp:lastModifiedBy>俞慧芳</cp:lastModifiedBy>
  <cp:lastPrinted>2023-07-13T01:56:00Z</cp:lastPrinted>
  <dcterms:modified xsi:type="dcterms:W3CDTF">2023-07-14T01:02:40Z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345F525B52CD492BA18C47D086D97143</vt:lpwstr>
  </property>
</Properties>
</file>