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附件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3</w:t>
      </w:r>
    </w:p>
    <w:p>
      <w:pPr>
        <w:keepNext w:val="0"/>
        <w:keepLines w:val="0"/>
        <w:widowControl/>
        <w:suppressLineNumbers w:val="0"/>
        <w:jc w:val="center"/>
        <w:rPr>
          <w:rFonts w:ascii="仿宋" w:hAnsi="仿宋" w:eastAsia="仿宋" w:cs="仿宋"/>
          <w:b/>
          <w:color w:val="000000"/>
          <w:kern w:val="0"/>
          <w:sz w:val="43"/>
          <w:szCs w:val="43"/>
          <w:lang w:val="en-US" w:eastAsia="zh-CN" w:bidi="ar"/>
        </w:rPr>
      </w:pPr>
      <w:r>
        <w:rPr>
          <w:rFonts w:ascii="仿宋" w:hAnsi="仿宋" w:eastAsia="仿宋" w:cs="仿宋"/>
          <w:b/>
          <w:color w:val="000000"/>
          <w:kern w:val="0"/>
          <w:sz w:val="43"/>
          <w:szCs w:val="43"/>
          <w:lang w:val="en-US" w:eastAsia="zh-CN" w:bidi="ar"/>
        </w:rPr>
        <w:t>2021年普惠金融发展专项资金</w:t>
      </w:r>
      <w:r>
        <w:rPr>
          <w:rFonts w:hint="eastAsia" w:ascii="仿宋" w:hAnsi="仿宋" w:eastAsia="仿宋" w:cs="仿宋"/>
          <w:b/>
          <w:color w:val="000000"/>
          <w:kern w:val="0"/>
          <w:sz w:val="43"/>
          <w:szCs w:val="43"/>
          <w:lang w:val="en-US" w:eastAsia="zh-CN" w:bidi="ar"/>
        </w:rPr>
        <w:t>年初余额</w:t>
      </w:r>
      <w:r>
        <w:rPr>
          <w:rFonts w:ascii="仿宋" w:hAnsi="仿宋" w:eastAsia="仿宋" w:cs="仿宋"/>
          <w:b/>
          <w:color w:val="000000"/>
          <w:kern w:val="0"/>
          <w:sz w:val="43"/>
          <w:szCs w:val="43"/>
          <w:lang w:val="en-US" w:eastAsia="zh-CN" w:bidi="ar"/>
        </w:rPr>
        <w:t>明细表</w:t>
      </w:r>
    </w:p>
    <w:tbl>
      <w:tblPr>
        <w:tblStyle w:val="3"/>
        <w:tblpPr w:leftFromText="180" w:rightFromText="180" w:vertAnchor="text" w:horzAnchor="page" w:tblpX="1453" w:tblpY="769"/>
        <w:tblOverlap w:val="never"/>
        <w:tblW w:w="132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1360"/>
        <w:gridCol w:w="1422"/>
        <w:gridCol w:w="1056"/>
        <w:gridCol w:w="2245"/>
        <w:gridCol w:w="1785"/>
        <w:gridCol w:w="2070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1607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设县（区、管委会）</w:t>
            </w:r>
          </w:p>
        </w:tc>
        <w:tc>
          <w:tcPr>
            <w:tcW w:w="3838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中央及省级资金余额2020年末结算后结算余额</w:t>
            </w:r>
          </w:p>
        </w:tc>
        <w:tc>
          <w:tcPr>
            <w:tcW w:w="2245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提前下达中央资金莆财金债[2020]47号</w:t>
            </w:r>
          </w:p>
        </w:tc>
        <w:tc>
          <w:tcPr>
            <w:tcW w:w="5580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中央及省级资金年初结余总额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60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</w:p>
        </w:tc>
        <w:tc>
          <w:tcPr>
            <w:tcW w:w="1360" w:type="dxa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中央资金</w:t>
            </w:r>
          </w:p>
        </w:tc>
        <w:tc>
          <w:tcPr>
            <w:tcW w:w="1422" w:type="dxa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省级资金</w:t>
            </w:r>
          </w:p>
        </w:tc>
        <w:tc>
          <w:tcPr>
            <w:tcW w:w="1056" w:type="dxa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合计</w:t>
            </w:r>
          </w:p>
        </w:tc>
        <w:tc>
          <w:tcPr>
            <w:tcW w:w="2245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785" w:type="dxa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中央资金</w:t>
            </w:r>
          </w:p>
        </w:tc>
        <w:tc>
          <w:tcPr>
            <w:tcW w:w="2070" w:type="dxa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省级资金</w:t>
            </w:r>
          </w:p>
        </w:tc>
        <w:tc>
          <w:tcPr>
            <w:tcW w:w="1725" w:type="dxa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0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仙游县</w:t>
            </w:r>
          </w:p>
        </w:tc>
        <w:tc>
          <w:tcPr>
            <w:tcW w:w="136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42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250.04</w:t>
            </w:r>
          </w:p>
        </w:tc>
        <w:tc>
          <w:tcPr>
            <w:tcW w:w="10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250.04</w:t>
            </w:r>
          </w:p>
        </w:tc>
        <w:tc>
          <w:tcPr>
            <w:tcW w:w="224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90</w:t>
            </w:r>
          </w:p>
        </w:tc>
        <w:tc>
          <w:tcPr>
            <w:tcW w:w="17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90</w:t>
            </w:r>
          </w:p>
        </w:tc>
        <w:tc>
          <w:tcPr>
            <w:tcW w:w="20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250.04</w:t>
            </w:r>
          </w:p>
        </w:tc>
        <w:tc>
          <w:tcPr>
            <w:tcW w:w="17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340.04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0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荔城区</w:t>
            </w:r>
          </w:p>
        </w:tc>
        <w:tc>
          <w:tcPr>
            <w:tcW w:w="136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42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110</w:t>
            </w:r>
          </w:p>
        </w:tc>
        <w:tc>
          <w:tcPr>
            <w:tcW w:w="10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110</w:t>
            </w:r>
          </w:p>
        </w:tc>
        <w:tc>
          <w:tcPr>
            <w:tcW w:w="224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65</w:t>
            </w:r>
          </w:p>
        </w:tc>
        <w:tc>
          <w:tcPr>
            <w:tcW w:w="17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65</w:t>
            </w:r>
          </w:p>
        </w:tc>
        <w:tc>
          <w:tcPr>
            <w:tcW w:w="20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110</w:t>
            </w:r>
          </w:p>
        </w:tc>
        <w:tc>
          <w:tcPr>
            <w:tcW w:w="17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0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城厢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区</w:t>
            </w:r>
          </w:p>
        </w:tc>
        <w:tc>
          <w:tcPr>
            <w:tcW w:w="136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42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109.90</w:t>
            </w:r>
          </w:p>
        </w:tc>
        <w:tc>
          <w:tcPr>
            <w:tcW w:w="10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109.90</w:t>
            </w:r>
          </w:p>
        </w:tc>
        <w:tc>
          <w:tcPr>
            <w:tcW w:w="224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65</w:t>
            </w:r>
          </w:p>
        </w:tc>
        <w:tc>
          <w:tcPr>
            <w:tcW w:w="17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65</w:t>
            </w:r>
          </w:p>
        </w:tc>
        <w:tc>
          <w:tcPr>
            <w:tcW w:w="20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109.90</w:t>
            </w:r>
          </w:p>
        </w:tc>
        <w:tc>
          <w:tcPr>
            <w:tcW w:w="17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174.9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0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涵江区</w:t>
            </w:r>
          </w:p>
        </w:tc>
        <w:tc>
          <w:tcPr>
            <w:tcW w:w="136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42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110</w:t>
            </w:r>
          </w:p>
        </w:tc>
        <w:tc>
          <w:tcPr>
            <w:tcW w:w="10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110</w:t>
            </w:r>
          </w:p>
        </w:tc>
        <w:tc>
          <w:tcPr>
            <w:tcW w:w="224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65</w:t>
            </w:r>
          </w:p>
        </w:tc>
        <w:tc>
          <w:tcPr>
            <w:tcW w:w="17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65</w:t>
            </w:r>
          </w:p>
        </w:tc>
        <w:tc>
          <w:tcPr>
            <w:tcW w:w="20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110</w:t>
            </w:r>
          </w:p>
        </w:tc>
        <w:tc>
          <w:tcPr>
            <w:tcW w:w="17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0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秀屿区</w:t>
            </w:r>
          </w:p>
        </w:tc>
        <w:tc>
          <w:tcPr>
            <w:tcW w:w="136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42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110</w:t>
            </w:r>
          </w:p>
        </w:tc>
        <w:tc>
          <w:tcPr>
            <w:tcW w:w="10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110</w:t>
            </w:r>
          </w:p>
        </w:tc>
        <w:tc>
          <w:tcPr>
            <w:tcW w:w="224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90</w:t>
            </w:r>
          </w:p>
        </w:tc>
        <w:tc>
          <w:tcPr>
            <w:tcW w:w="17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90</w:t>
            </w:r>
          </w:p>
        </w:tc>
        <w:tc>
          <w:tcPr>
            <w:tcW w:w="20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110</w:t>
            </w:r>
          </w:p>
        </w:tc>
        <w:tc>
          <w:tcPr>
            <w:tcW w:w="17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0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北岸</w:t>
            </w:r>
          </w:p>
        </w:tc>
        <w:tc>
          <w:tcPr>
            <w:tcW w:w="136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42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50</w:t>
            </w:r>
          </w:p>
        </w:tc>
        <w:tc>
          <w:tcPr>
            <w:tcW w:w="10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50</w:t>
            </w:r>
          </w:p>
        </w:tc>
        <w:tc>
          <w:tcPr>
            <w:tcW w:w="224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17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20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50</w:t>
            </w:r>
          </w:p>
        </w:tc>
        <w:tc>
          <w:tcPr>
            <w:tcW w:w="17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0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湄洲岛</w:t>
            </w:r>
          </w:p>
        </w:tc>
        <w:tc>
          <w:tcPr>
            <w:tcW w:w="136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42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40</w:t>
            </w:r>
          </w:p>
        </w:tc>
        <w:tc>
          <w:tcPr>
            <w:tcW w:w="10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40</w:t>
            </w:r>
          </w:p>
        </w:tc>
        <w:tc>
          <w:tcPr>
            <w:tcW w:w="224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17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20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40</w:t>
            </w:r>
          </w:p>
        </w:tc>
        <w:tc>
          <w:tcPr>
            <w:tcW w:w="17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60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合计</w:t>
            </w:r>
          </w:p>
        </w:tc>
        <w:tc>
          <w:tcPr>
            <w:tcW w:w="3838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779.94</w:t>
            </w:r>
          </w:p>
        </w:tc>
        <w:tc>
          <w:tcPr>
            <w:tcW w:w="224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400</w:t>
            </w:r>
          </w:p>
        </w:tc>
        <w:tc>
          <w:tcPr>
            <w:tcW w:w="178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400</w:t>
            </w:r>
          </w:p>
        </w:tc>
        <w:tc>
          <w:tcPr>
            <w:tcW w:w="207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779.94</w:t>
            </w:r>
          </w:p>
        </w:tc>
        <w:tc>
          <w:tcPr>
            <w:tcW w:w="17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1179.94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rPr>
          <w:rFonts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                                                                          </w:t>
      </w:r>
      <w:r>
        <w:rPr>
          <w:rFonts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单位：万元 </w:t>
      </w:r>
    </w:p>
    <w:sectPr>
      <w:pgSz w:w="16838" w:h="11906" w:orient="landscape"/>
      <w:pgMar w:top="896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1B3992"/>
    <w:rsid w:val="0F176269"/>
    <w:rsid w:val="42D8713C"/>
    <w:rsid w:val="46652CB0"/>
    <w:rsid w:val="60C62CAB"/>
    <w:rsid w:val="64FF761C"/>
    <w:rsid w:val="6C841D24"/>
    <w:rsid w:val="761B3992"/>
    <w:rsid w:val="770D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2020-12-10T07:06:00Z</dcterms:created>
  <dc:creator>Administrator</dc:creator>
  <cp:lastModifiedBy>Administrator</cp:lastModifiedBy>
  <dcterms:modified xsi:type="dcterms:W3CDTF">2021-02-25T03:27:23Z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